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608F" w14:textId="77777777" w:rsidR="00666221" w:rsidRPr="00666221" w:rsidRDefault="00666221" w:rsidP="00666221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В расчетах для определения размера страховой пенсии по старости гр-на И. были использованы следующие формулы:</w:t>
      </w:r>
    </w:p>
    <w:p w14:paraId="146337AD" w14:textId="77777777" w:rsidR="00666221" w:rsidRPr="00666221" w:rsidRDefault="00666221" w:rsidP="00666221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Расчет стажа:</w:t>
      </w:r>
    </w:p>
    <w:p w14:paraId="3D5BA6B7" w14:textId="77777777" w:rsidR="00666221" w:rsidRPr="00666221" w:rsidRDefault="00666221" w:rsidP="0066622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Общий стаж работы = стаж до 2002 года + стаж после 2002 года + военный стаж.</w:t>
      </w:r>
    </w:p>
    <w:p w14:paraId="00177D2C" w14:textId="77777777" w:rsidR="00666221" w:rsidRPr="00666221" w:rsidRDefault="00666221" w:rsidP="00666221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Стаж работы после 1 января 2015 года не учитывается.</w:t>
      </w:r>
    </w:p>
    <w:p w14:paraId="2029A76D" w14:textId="77777777" w:rsidR="00666221" w:rsidRPr="00666221" w:rsidRDefault="00666221" w:rsidP="00666221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Расчет заработка:</w:t>
      </w:r>
    </w:p>
    <w:p w14:paraId="7908BB0A" w14:textId="77777777" w:rsidR="00666221" w:rsidRPr="00666221" w:rsidRDefault="00666221" w:rsidP="0066622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Заработок гр-на И. на 1 января 2019 года не указан, поэтому мы использовали максимальный размер заработка, который установлен законом.</w:t>
      </w:r>
    </w:p>
    <w:p w14:paraId="5EFC702F" w14:textId="77777777" w:rsidR="00666221" w:rsidRPr="00666221" w:rsidRDefault="00666221" w:rsidP="00666221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Максимальный размер заработка на 2023 год составляет 1 216 000 рублей в год, то есть 101 333 рубля в месяц.</w:t>
      </w:r>
    </w:p>
    <w:p w14:paraId="1568972A" w14:textId="77777777" w:rsidR="00666221" w:rsidRPr="00666221" w:rsidRDefault="00666221" w:rsidP="00666221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Расчет коэффициентов:</w:t>
      </w:r>
    </w:p>
    <w:p w14:paraId="687BE2CC" w14:textId="77777777" w:rsidR="00666221" w:rsidRPr="00666221" w:rsidRDefault="00666221" w:rsidP="0066622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Базовый коэффициент = 0,55.</w:t>
      </w:r>
    </w:p>
    <w:p w14:paraId="73B8A351" w14:textId="77777777" w:rsidR="00666221" w:rsidRPr="00666221" w:rsidRDefault="00666221" w:rsidP="0066622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Надбавочный коэффициент: при стаже от 20 до 25 лет - 1,5, при стаже более 25 лет - 1,9.</w:t>
      </w:r>
    </w:p>
    <w:p w14:paraId="0D5E5A42" w14:textId="77777777" w:rsidR="00666221" w:rsidRPr="00666221" w:rsidRDefault="00666221" w:rsidP="00666221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Пенсионный коэффициент = 0,065 * (возраст на момент обращения за пенсией - 60 лет) до максимального значения 1,9.</w:t>
      </w:r>
    </w:p>
    <w:p w14:paraId="77B944F4" w14:textId="77777777" w:rsidR="00666221" w:rsidRPr="00666221" w:rsidRDefault="00666221" w:rsidP="00666221">
      <w:pPr>
        <w:numPr>
          <w:ilvl w:val="0"/>
          <w:numId w:val="9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Расчет размера страховой пенсии:</w:t>
      </w:r>
    </w:p>
    <w:p w14:paraId="19974093" w14:textId="77777777" w:rsidR="00666221" w:rsidRPr="00666221" w:rsidRDefault="00666221" w:rsidP="00666221">
      <w:pPr>
        <w:numPr>
          <w:ilvl w:val="0"/>
          <w:numId w:val="1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</w:pPr>
      <w:r w:rsidRPr="00666221">
        <w:rPr>
          <w:rFonts w:ascii="Segoe UI" w:eastAsia="Times New Roman" w:hAnsi="Segoe UI" w:cs="Segoe UI"/>
          <w:color w:val="374151"/>
          <w:sz w:val="24"/>
          <w:szCs w:val="24"/>
          <w:lang w:eastAsia="ru-RU"/>
        </w:rPr>
        <w:t>Размер страховой пенсии = (заработок / 2) * базовый коэффициент * надбавочный коэффициент * пенсионный коэффициент.</w:t>
      </w:r>
    </w:p>
    <w:p w14:paraId="234E0DE1" w14:textId="6B149180" w:rsidR="00AA24ED" w:rsidRPr="0003191D" w:rsidRDefault="00AA24ED" w:rsidP="0003191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24ED" w:rsidRPr="0003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79F0"/>
    <w:multiLevelType w:val="multilevel"/>
    <w:tmpl w:val="5B72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E11AA"/>
    <w:multiLevelType w:val="multilevel"/>
    <w:tmpl w:val="98F4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61A72"/>
    <w:multiLevelType w:val="multilevel"/>
    <w:tmpl w:val="7090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BC26BC"/>
    <w:multiLevelType w:val="multilevel"/>
    <w:tmpl w:val="5C1E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6570A9"/>
    <w:multiLevelType w:val="hybridMultilevel"/>
    <w:tmpl w:val="9C30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545C3"/>
    <w:multiLevelType w:val="multilevel"/>
    <w:tmpl w:val="0B24D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634B5"/>
    <w:multiLevelType w:val="multilevel"/>
    <w:tmpl w:val="6610D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A4661"/>
    <w:multiLevelType w:val="multilevel"/>
    <w:tmpl w:val="737CC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A5378"/>
    <w:multiLevelType w:val="hybridMultilevel"/>
    <w:tmpl w:val="E56A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812B7"/>
    <w:multiLevelType w:val="multilevel"/>
    <w:tmpl w:val="345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3051582">
    <w:abstractNumId w:val="4"/>
  </w:num>
  <w:num w:numId="2" w16cid:durableId="1673339739">
    <w:abstractNumId w:val="8"/>
  </w:num>
  <w:num w:numId="3" w16cid:durableId="1757286807">
    <w:abstractNumId w:val="0"/>
  </w:num>
  <w:num w:numId="4" w16cid:durableId="2090956320">
    <w:abstractNumId w:val="2"/>
  </w:num>
  <w:num w:numId="5" w16cid:durableId="109326310">
    <w:abstractNumId w:val="6"/>
  </w:num>
  <w:num w:numId="6" w16cid:durableId="1320841684">
    <w:abstractNumId w:val="9"/>
  </w:num>
  <w:num w:numId="7" w16cid:durableId="448860413">
    <w:abstractNumId w:val="7"/>
  </w:num>
  <w:num w:numId="8" w16cid:durableId="1859613559">
    <w:abstractNumId w:val="3"/>
  </w:num>
  <w:num w:numId="9" w16cid:durableId="1645163792">
    <w:abstractNumId w:val="5"/>
  </w:num>
  <w:num w:numId="10" w16cid:durableId="180231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B9"/>
    <w:rsid w:val="00010BB9"/>
    <w:rsid w:val="0003191D"/>
    <w:rsid w:val="00067102"/>
    <w:rsid w:val="000A4A30"/>
    <w:rsid w:val="00666221"/>
    <w:rsid w:val="00695D38"/>
    <w:rsid w:val="00871EBE"/>
    <w:rsid w:val="00AA24ED"/>
    <w:rsid w:val="00BE7C5D"/>
    <w:rsid w:val="00D258EE"/>
    <w:rsid w:val="00E044DD"/>
    <w:rsid w:val="00E1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A0C9"/>
  <w15:chartTrackingRefBased/>
  <w15:docId w15:val="{FDC2E65E-3B0A-49EF-8541-E2DBFD0C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Алисиевич</dc:creator>
  <cp:keywords/>
  <dc:description/>
  <cp:lastModifiedBy>Ivanchenko AS</cp:lastModifiedBy>
  <cp:revision>2</cp:revision>
  <dcterms:created xsi:type="dcterms:W3CDTF">2023-03-30T08:25:00Z</dcterms:created>
  <dcterms:modified xsi:type="dcterms:W3CDTF">2023-03-30T08:25:00Z</dcterms:modified>
</cp:coreProperties>
</file>